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F1" w:rsidRDefault="007468F1" w:rsidP="00811F98">
      <w:pPr>
        <w:rPr>
          <w:rFonts w:ascii="Tahoma" w:hAnsi="Tahoma" w:cs="Tahoma"/>
          <w:b/>
          <w:sz w:val="18"/>
          <w:szCs w:val="18"/>
        </w:rPr>
      </w:pPr>
    </w:p>
    <w:p w:rsidR="003526B2" w:rsidRDefault="003526B2" w:rsidP="00931D6A">
      <w:pPr>
        <w:ind w:firstLine="2977"/>
        <w:rPr>
          <w:rFonts w:ascii="Tahoma" w:hAnsi="Tahoma" w:cs="Tahoma"/>
          <w:b/>
          <w:sz w:val="18"/>
          <w:szCs w:val="18"/>
        </w:rPr>
      </w:pPr>
    </w:p>
    <w:p w:rsidR="003526B2" w:rsidRDefault="003526B2" w:rsidP="00931D6A">
      <w:pPr>
        <w:ind w:firstLine="2977"/>
        <w:rPr>
          <w:rFonts w:ascii="Tahoma" w:hAnsi="Tahoma" w:cs="Tahoma"/>
          <w:b/>
          <w:sz w:val="18"/>
          <w:szCs w:val="18"/>
        </w:rPr>
      </w:pPr>
    </w:p>
    <w:p w:rsidR="00841AB9" w:rsidRPr="002043ED" w:rsidRDefault="00841AB9" w:rsidP="00931D6A">
      <w:pPr>
        <w:ind w:firstLine="2977"/>
        <w:rPr>
          <w:rFonts w:ascii="Tahoma" w:hAnsi="Tahoma" w:cs="Tahoma"/>
          <w:b/>
          <w:sz w:val="18"/>
          <w:szCs w:val="18"/>
        </w:rPr>
      </w:pPr>
      <w:r w:rsidRPr="002043ED">
        <w:rPr>
          <w:rFonts w:ascii="Tahoma" w:hAnsi="Tahoma" w:cs="Tahoma"/>
          <w:b/>
          <w:sz w:val="18"/>
          <w:szCs w:val="18"/>
        </w:rPr>
        <w:t xml:space="preserve">PORTARIA Nº </w:t>
      </w:r>
      <w:r w:rsidR="00EA50A2">
        <w:rPr>
          <w:rFonts w:ascii="Tahoma" w:hAnsi="Tahoma" w:cs="Tahoma"/>
          <w:b/>
          <w:sz w:val="18"/>
          <w:szCs w:val="18"/>
        </w:rPr>
        <w:t>63</w:t>
      </w:r>
      <w:r w:rsidR="002F692D" w:rsidRPr="002043ED">
        <w:rPr>
          <w:rFonts w:ascii="Tahoma" w:hAnsi="Tahoma" w:cs="Tahoma"/>
          <w:b/>
          <w:sz w:val="18"/>
          <w:szCs w:val="18"/>
        </w:rPr>
        <w:t>/</w:t>
      </w:r>
      <w:r w:rsidR="004F13DD">
        <w:rPr>
          <w:rFonts w:ascii="Tahoma" w:hAnsi="Tahoma" w:cs="Tahoma"/>
          <w:b/>
          <w:sz w:val="18"/>
          <w:szCs w:val="18"/>
        </w:rPr>
        <w:t>2021</w:t>
      </w:r>
      <w:r w:rsidRPr="002043ED">
        <w:rPr>
          <w:rFonts w:ascii="Tahoma" w:hAnsi="Tahoma" w:cs="Tahoma"/>
          <w:b/>
          <w:sz w:val="18"/>
          <w:szCs w:val="18"/>
        </w:rPr>
        <w:t xml:space="preserve"> - G</w:t>
      </w:r>
      <w:r w:rsidR="000511B2" w:rsidRPr="002043ED">
        <w:rPr>
          <w:rFonts w:ascii="Tahoma" w:hAnsi="Tahoma" w:cs="Tahoma"/>
          <w:b/>
          <w:sz w:val="18"/>
          <w:szCs w:val="18"/>
        </w:rPr>
        <w:t>M</w:t>
      </w:r>
    </w:p>
    <w:p w:rsidR="00841AB9" w:rsidRPr="002043ED" w:rsidRDefault="00841AB9" w:rsidP="00841AB9">
      <w:pPr>
        <w:jc w:val="center"/>
        <w:rPr>
          <w:rFonts w:ascii="Tahoma" w:hAnsi="Tahoma" w:cs="Tahoma"/>
          <w:b/>
          <w:sz w:val="18"/>
          <w:szCs w:val="18"/>
        </w:rPr>
      </w:pPr>
    </w:p>
    <w:p w:rsidR="0082374E" w:rsidRPr="002043ED" w:rsidRDefault="0082374E" w:rsidP="0082374E">
      <w:pPr>
        <w:jc w:val="both"/>
        <w:rPr>
          <w:rFonts w:ascii="Tahoma" w:hAnsi="Tahoma" w:cs="Tahoma"/>
          <w:sz w:val="18"/>
          <w:szCs w:val="18"/>
        </w:rPr>
      </w:pPr>
    </w:p>
    <w:p w:rsidR="00745FC2" w:rsidRPr="002043ED" w:rsidRDefault="00745FC2" w:rsidP="00745FC2">
      <w:pPr>
        <w:ind w:left="2977"/>
        <w:jc w:val="both"/>
        <w:rPr>
          <w:rFonts w:ascii="Tahoma" w:hAnsi="Tahoma" w:cs="Tahoma"/>
          <w:b/>
          <w:sz w:val="18"/>
          <w:szCs w:val="18"/>
        </w:rPr>
      </w:pPr>
      <w:r w:rsidRPr="002043ED">
        <w:rPr>
          <w:rFonts w:ascii="Tahoma" w:hAnsi="Tahoma" w:cs="Tahoma"/>
          <w:b/>
          <w:sz w:val="18"/>
          <w:szCs w:val="18"/>
        </w:rPr>
        <w:t xml:space="preserve">       “Concessão de diárias”</w:t>
      </w:r>
    </w:p>
    <w:p w:rsidR="00745FC2" w:rsidRPr="002043ED" w:rsidRDefault="00745FC2" w:rsidP="00745FC2">
      <w:pPr>
        <w:jc w:val="both"/>
        <w:rPr>
          <w:rFonts w:ascii="Tahoma" w:hAnsi="Tahoma" w:cs="Tahoma"/>
          <w:sz w:val="18"/>
          <w:szCs w:val="18"/>
        </w:rPr>
      </w:pPr>
    </w:p>
    <w:p w:rsidR="00745FC2" w:rsidRPr="002043ED" w:rsidRDefault="00745FC2" w:rsidP="00745FC2">
      <w:pPr>
        <w:pStyle w:val="Cabealho"/>
        <w:tabs>
          <w:tab w:val="clear" w:pos="4320"/>
          <w:tab w:val="clear" w:pos="8640"/>
        </w:tabs>
        <w:ind w:firstLine="2977"/>
        <w:jc w:val="both"/>
        <w:rPr>
          <w:rFonts w:ascii="Tahoma" w:hAnsi="Tahoma" w:cs="Tahoma"/>
          <w:sz w:val="18"/>
          <w:szCs w:val="18"/>
        </w:rPr>
      </w:pPr>
    </w:p>
    <w:p w:rsidR="00745FC2" w:rsidRPr="002043ED" w:rsidRDefault="00745FC2" w:rsidP="00745FC2">
      <w:pPr>
        <w:pStyle w:val="Cabealho"/>
        <w:tabs>
          <w:tab w:val="clear" w:pos="4320"/>
          <w:tab w:val="clear" w:pos="8640"/>
        </w:tabs>
        <w:ind w:firstLine="2977"/>
        <w:jc w:val="both"/>
        <w:rPr>
          <w:rFonts w:ascii="Tahoma" w:hAnsi="Tahoma" w:cs="Tahoma"/>
          <w:sz w:val="18"/>
          <w:szCs w:val="18"/>
        </w:rPr>
      </w:pPr>
      <w:r w:rsidRPr="002043ED">
        <w:rPr>
          <w:rFonts w:ascii="Tahoma" w:hAnsi="Tahoma" w:cs="Tahoma"/>
          <w:sz w:val="18"/>
          <w:szCs w:val="18"/>
        </w:rPr>
        <w:t xml:space="preserve">O Senhor </w:t>
      </w:r>
      <w:r w:rsidR="009F4419">
        <w:rPr>
          <w:rFonts w:ascii="Tahoma" w:hAnsi="Tahoma" w:cs="Tahoma"/>
          <w:b/>
          <w:caps/>
          <w:sz w:val="18"/>
          <w:szCs w:val="18"/>
        </w:rPr>
        <w:t>WILSON AKIO ABE</w:t>
      </w:r>
      <w:r w:rsidRPr="002043ED">
        <w:rPr>
          <w:rFonts w:ascii="Tahoma" w:hAnsi="Tahoma" w:cs="Tahoma"/>
          <w:sz w:val="18"/>
          <w:szCs w:val="18"/>
        </w:rPr>
        <w:t xml:space="preserve">, Prefeito Municipal de Quarto Centenário, Estado do Paraná, no uso das atribuições conferidas pela Lei Municipal nº 538/2016 </w:t>
      </w:r>
      <w:r w:rsidR="00D85212" w:rsidRPr="002043ED">
        <w:rPr>
          <w:rFonts w:ascii="Tahoma" w:hAnsi="Tahoma" w:cs="Tahoma"/>
          <w:sz w:val="18"/>
          <w:szCs w:val="18"/>
        </w:rPr>
        <w:t xml:space="preserve">e pelo Decreto Municipal n.º </w:t>
      </w:r>
      <w:r w:rsidR="00F848AB">
        <w:rPr>
          <w:rFonts w:ascii="Tahoma" w:hAnsi="Tahoma" w:cs="Tahoma"/>
          <w:sz w:val="18"/>
          <w:szCs w:val="18"/>
        </w:rPr>
        <w:t>1070</w:t>
      </w:r>
      <w:r w:rsidR="00811F98" w:rsidRPr="002043ED">
        <w:rPr>
          <w:rFonts w:ascii="Tahoma" w:hAnsi="Tahoma" w:cs="Tahoma"/>
          <w:sz w:val="18"/>
          <w:szCs w:val="18"/>
        </w:rPr>
        <w:t>/2018</w:t>
      </w:r>
      <w:r w:rsidR="005A5116" w:rsidRPr="002043ED">
        <w:rPr>
          <w:rFonts w:ascii="Tahoma" w:hAnsi="Tahoma" w:cs="Tahoma"/>
          <w:sz w:val="18"/>
          <w:szCs w:val="18"/>
        </w:rPr>
        <w:t>.</w:t>
      </w:r>
    </w:p>
    <w:p w:rsidR="00745FC2" w:rsidRPr="002043ED" w:rsidRDefault="00745FC2" w:rsidP="00745FC2">
      <w:pPr>
        <w:pStyle w:val="Recuodecorpodetexto"/>
        <w:spacing w:before="60" w:after="60"/>
        <w:ind w:left="1123" w:firstLine="1854"/>
        <w:jc w:val="left"/>
        <w:rPr>
          <w:rFonts w:ascii="Tahoma" w:hAnsi="Tahoma" w:cs="Tahoma"/>
          <w:b/>
          <w:sz w:val="18"/>
          <w:szCs w:val="18"/>
        </w:rPr>
      </w:pPr>
    </w:p>
    <w:p w:rsidR="00745FC2" w:rsidRPr="002043ED" w:rsidRDefault="00745FC2" w:rsidP="00745FC2">
      <w:pPr>
        <w:pStyle w:val="Recuodecorpodetexto"/>
        <w:spacing w:before="60" w:after="60"/>
        <w:ind w:left="1123" w:firstLine="1854"/>
        <w:jc w:val="left"/>
        <w:rPr>
          <w:rFonts w:ascii="Tahoma" w:hAnsi="Tahoma" w:cs="Tahoma"/>
          <w:b/>
          <w:sz w:val="18"/>
          <w:szCs w:val="18"/>
        </w:rPr>
      </w:pPr>
      <w:r w:rsidRPr="002043ED">
        <w:rPr>
          <w:rFonts w:ascii="Tahoma" w:hAnsi="Tahoma" w:cs="Tahoma"/>
          <w:b/>
          <w:sz w:val="18"/>
          <w:szCs w:val="18"/>
        </w:rPr>
        <w:t>R E S O L V E:</w:t>
      </w:r>
    </w:p>
    <w:p w:rsidR="00745FC2" w:rsidRPr="002043ED" w:rsidRDefault="00745FC2" w:rsidP="00745FC2">
      <w:pPr>
        <w:spacing w:before="40" w:after="40"/>
        <w:ind w:firstLine="1122"/>
        <w:jc w:val="both"/>
        <w:rPr>
          <w:rFonts w:ascii="Tahoma" w:hAnsi="Tahoma" w:cs="Tahoma"/>
          <w:sz w:val="18"/>
          <w:szCs w:val="18"/>
        </w:rPr>
      </w:pPr>
    </w:p>
    <w:p w:rsidR="00745FC2" w:rsidRPr="002043ED" w:rsidRDefault="00745FC2" w:rsidP="00745FC2">
      <w:pPr>
        <w:ind w:firstLine="2977"/>
        <w:jc w:val="both"/>
        <w:rPr>
          <w:rFonts w:ascii="Tahoma" w:hAnsi="Tahoma" w:cs="Tahoma"/>
          <w:sz w:val="18"/>
          <w:szCs w:val="18"/>
        </w:rPr>
      </w:pPr>
      <w:r w:rsidRPr="002043ED">
        <w:rPr>
          <w:rFonts w:ascii="Tahoma" w:hAnsi="Tahoma" w:cs="Tahoma"/>
          <w:b/>
          <w:sz w:val="18"/>
          <w:szCs w:val="18"/>
        </w:rPr>
        <w:t xml:space="preserve">I </w:t>
      </w:r>
      <w:r w:rsidRPr="002043ED">
        <w:rPr>
          <w:rFonts w:ascii="Tahoma" w:hAnsi="Tahoma" w:cs="Tahoma"/>
          <w:sz w:val="18"/>
          <w:szCs w:val="18"/>
        </w:rPr>
        <w:t>– Conceder diárias, conforme se especificação a seguir:</w:t>
      </w:r>
    </w:p>
    <w:p w:rsidR="00745FC2" w:rsidRPr="002043ED" w:rsidRDefault="00745FC2" w:rsidP="00745FC2">
      <w:pPr>
        <w:ind w:firstLine="2977"/>
        <w:jc w:val="both"/>
        <w:rPr>
          <w:rFonts w:ascii="Tahoma" w:hAnsi="Tahoma" w:cs="Tahoma"/>
          <w:sz w:val="18"/>
          <w:szCs w:val="1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199"/>
        <w:gridCol w:w="1145"/>
        <w:gridCol w:w="1207"/>
        <w:gridCol w:w="425"/>
        <w:gridCol w:w="2130"/>
        <w:gridCol w:w="978"/>
        <w:gridCol w:w="861"/>
      </w:tblGrid>
      <w:tr w:rsidR="00811F98" w:rsidRPr="002043ED" w:rsidTr="002A706A">
        <w:trPr>
          <w:trHeight w:val="419"/>
        </w:trPr>
        <w:tc>
          <w:tcPr>
            <w:tcW w:w="1695" w:type="dxa"/>
          </w:tcPr>
          <w:p w:rsidR="00745FC2" w:rsidRPr="00D70128" w:rsidRDefault="00745FC2" w:rsidP="00181E7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0128">
              <w:rPr>
                <w:rFonts w:ascii="Tahoma" w:hAnsi="Tahoma" w:cs="Tahoma"/>
                <w:sz w:val="16"/>
                <w:szCs w:val="16"/>
              </w:rPr>
              <w:t>BENEFÍCIARIO</w:t>
            </w:r>
          </w:p>
        </w:tc>
        <w:tc>
          <w:tcPr>
            <w:tcW w:w="1199" w:type="dxa"/>
          </w:tcPr>
          <w:p w:rsidR="00745FC2" w:rsidRPr="00D70128" w:rsidRDefault="00745FC2" w:rsidP="00181E7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0128">
              <w:rPr>
                <w:rFonts w:ascii="Tahoma" w:hAnsi="Tahoma" w:cs="Tahoma"/>
                <w:sz w:val="16"/>
                <w:szCs w:val="16"/>
              </w:rPr>
              <w:t>DESTINO</w:t>
            </w:r>
          </w:p>
        </w:tc>
        <w:tc>
          <w:tcPr>
            <w:tcW w:w="1145" w:type="dxa"/>
          </w:tcPr>
          <w:p w:rsidR="00745FC2" w:rsidRPr="00D70128" w:rsidRDefault="00745FC2" w:rsidP="00181E7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0128">
              <w:rPr>
                <w:rFonts w:ascii="Tahoma" w:hAnsi="Tahoma" w:cs="Tahoma"/>
                <w:sz w:val="16"/>
                <w:szCs w:val="16"/>
              </w:rPr>
              <w:t>DATA INÍCIO</w:t>
            </w:r>
          </w:p>
        </w:tc>
        <w:tc>
          <w:tcPr>
            <w:tcW w:w="1207" w:type="dxa"/>
          </w:tcPr>
          <w:p w:rsidR="00745FC2" w:rsidRPr="00D70128" w:rsidRDefault="00745FC2" w:rsidP="00181E7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0128">
              <w:rPr>
                <w:rFonts w:ascii="Tahoma" w:hAnsi="Tahoma" w:cs="Tahoma"/>
                <w:sz w:val="16"/>
                <w:szCs w:val="16"/>
              </w:rPr>
              <w:t>DATA FIM</w:t>
            </w:r>
          </w:p>
        </w:tc>
        <w:tc>
          <w:tcPr>
            <w:tcW w:w="425" w:type="dxa"/>
          </w:tcPr>
          <w:p w:rsidR="00745FC2" w:rsidRPr="002A706A" w:rsidRDefault="00745FC2" w:rsidP="00181E76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2A706A">
              <w:rPr>
                <w:rFonts w:ascii="Tahoma" w:hAnsi="Tahoma" w:cs="Tahoma"/>
                <w:sz w:val="14"/>
                <w:szCs w:val="14"/>
              </w:rPr>
              <w:t>QT</w:t>
            </w:r>
          </w:p>
        </w:tc>
        <w:tc>
          <w:tcPr>
            <w:tcW w:w="2130" w:type="dxa"/>
          </w:tcPr>
          <w:p w:rsidR="00745FC2" w:rsidRPr="00D70128" w:rsidRDefault="00745FC2" w:rsidP="00422A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128">
              <w:rPr>
                <w:rFonts w:ascii="Tahoma" w:hAnsi="Tahoma" w:cs="Tahoma"/>
                <w:sz w:val="16"/>
                <w:szCs w:val="16"/>
              </w:rPr>
              <w:t>FINALIDADE</w:t>
            </w:r>
          </w:p>
        </w:tc>
        <w:tc>
          <w:tcPr>
            <w:tcW w:w="978" w:type="dxa"/>
          </w:tcPr>
          <w:p w:rsidR="00745FC2" w:rsidRPr="00D70128" w:rsidRDefault="00745FC2" w:rsidP="00181E7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0128">
              <w:rPr>
                <w:rFonts w:ascii="Tahoma" w:hAnsi="Tahoma" w:cs="Tahoma"/>
                <w:sz w:val="16"/>
                <w:szCs w:val="16"/>
              </w:rPr>
              <w:t>LEGENDA</w:t>
            </w:r>
          </w:p>
        </w:tc>
        <w:tc>
          <w:tcPr>
            <w:tcW w:w="861" w:type="dxa"/>
          </w:tcPr>
          <w:p w:rsidR="00745FC2" w:rsidRPr="00D70128" w:rsidRDefault="00745FC2" w:rsidP="00181E7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0128">
              <w:rPr>
                <w:rFonts w:ascii="Tahoma" w:hAnsi="Tahoma" w:cs="Tahoma"/>
                <w:sz w:val="16"/>
                <w:szCs w:val="16"/>
              </w:rPr>
              <w:t>VALOR</w:t>
            </w:r>
          </w:p>
        </w:tc>
      </w:tr>
      <w:tr w:rsidR="009930C9" w:rsidRPr="002043ED" w:rsidTr="002A706A">
        <w:tc>
          <w:tcPr>
            <w:tcW w:w="1695" w:type="dxa"/>
          </w:tcPr>
          <w:p w:rsidR="009930C9" w:rsidRPr="00F848AB" w:rsidRDefault="00EA50A2" w:rsidP="00181E76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WILSON AKIO ABE</w:t>
            </w:r>
          </w:p>
        </w:tc>
        <w:tc>
          <w:tcPr>
            <w:tcW w:w="1199" w:type="dxa"/>
          </w:tcPr>
          <w:p w:rsidR="009930C9" w:rsidRPr="00F848AB" w:rsidRDefault="009930C9" w:rsidP="009930C9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CURITIBA</w:t>
            </w:r>
            <w:r w:rsidRPr="00F848AB">
              <w:rPr>
                <w:rFonts w:ascii="Tahoma" w:hAnsi="Tahoma" w:cs="Tahoma"/>
                <w:sz w:val="14"/>
                <w:szCs w:val="14"/>
              </w:rPr>
              <w:t>-</w:t>
            </w:r>
            <w:r>
              <w:rPr>
                <w:rFonts w:ascii="Tahoma" w:hAnsi="Tahoma" w:cs="Tahoma"/>
                <w:sz w:val="14"/>
                <w:szCs w:val="14"/>
              </w:rPr>
              <w:t>PR</w:t>
            </w:r>
          </w:p>
        </w:tc>
        <w:tc>
          <w:tcPr>
            <w:tcW w:w="1145" w:type="dxa"/>
          </w:tcPr>
          <w:p w:rsidR="009930C9" w:rsidRPr="00F848AB" w:rsidRDefault="009F4419" w:rsidP="007D0B8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25/01/2021</w:t>
            </w:r>
          </w:p>
        </w:tc>
        <w:tc>
          <w:tcPr>
            <w:tcW w:w="1207" w:type="dxa"/>
          </w:tcPr>
          <w:p w:rsidR="009930C9" w:rsidRPr="00F848AB" w:rsidRDefault="009F4419" w:rsidP="009930C9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27/01/2021</w:t>
            </w:r>
          </w:p>
        </w:tc>
        <w:tc>
          <w:tcPr>
            <w:tcW w:w="425" w:type="dxa"/>
          </w:tcPr>
          <w:p w:rsidR="009930C9" w:rsidRPr="00F848AB" w:rsidRDefault="009930C9" w:rsidP="007421B3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sz w:val="14"/>
                <w:szCs w:val="14"/>
              </w:rPr>
              <w:t>2</w:t>
            </w:r>
            <w:proofErr w:type="gramEnd"/>
          </w:p>
        </w:tc>
        <w:tc>
          <w:tcPr>
            <w:tcW w:w="2130" w:type="dxa"/>
          </w:tcPr>
          <w:p w:rsidR="009930C9" w:rsidRDefault="009930C9" w:rsidP="009F441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</w:t>
            </w:r>
            <w:r w:rsidR="009F4419">
              <w:rPr>
                <w:sz w:val="14"/>
                <w:szCs w:val="14"/>
              </w:rPr>
              <w:t>QUERIMENTO DE DIARIA,</w:t>
            </w:r>
            <w:r>
              <w:rPr>
                <w:sz w:val="14"/>
                <w:szCs w:val="14"/>
              </w:rPr>
              <w:t xml:space="preserve"> COMO FINALIDADE DE VIAGEM A C</w:t>
            </w:r>
            <w:r w:rsidR="009F4419">
              <w:rPr>
                <w:sz w:val="14"/>
                <w:szCs w:val="14"/>
              </w:rPr>
              <w:t xml:space="preserve">URITIBA </w:t>
            </w:r>
            <w:r w:rsidR="00EA50A2">
              <w:rPr>
                <w:sz w:val="14"/>
                <w:szCs w:val="14"/>
              </w:rPr>
              <w:t xml:space="preserve">NA SEDE DA SECRETARIA DE ESTADO DE SAÚDE – SESA, SECRETARIA ESTADUAL DE AGRICULTURA E ABASTECIMENTO – SEAB E SECRETARIA DE SERVIÇO URBANO E OBRAS PUBLICAS - </w:t>
            </w:r>
            <w:proofErr w:type="gramStart"/>
            <w:r w:rsidR="00EA50A2">
              <w:rPr>
                <w:sz w:val="14"/>
                <w:szCs w:val="14"/>
              </w:rPr>
              <w:t>SEDU</w:t>
            </w:r>
            <w:proofErr w:type="gramEnd"/>
          </w:p>
        </w:tc>
        <w:tc>
          <w:tcPr>
            <w:tcW w:w="978" w:type="dxa"/>
          </w:tcPr>
          <w:p w:rsidR="009930C9" w:rsidRPr="00F848AB" w:rsidRDefault="009930C9" w:rsidP="00907F91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“I</w:t>
            </w:r>
            <w:r w:rsidRPr="00F848AB">
              <w:rPr>
                <w:rFonts w:ascii="Tahoma" w:hAnsi="Tahoma" w:cs="Tahoma"/>
                <w:sz w:val="14"/>
                <w:szCs w:val="14"/>
              </w:rPr>
              <w:t>”</w:t>
            </w:r>
          </w:p>
        </w:tc>
        <w:tc>
          <w:tcPr>
            <w:tcW w:w="861" w:type="dxa"/>
          </w:tcPr>
          <w:p w:rsidR="009930C9" w:rsidRPr="00F848AB" w:rsidRDefault="00EA50A2" w:rsidP="005E7D56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1.500</w:t>
            </w:r>
            <w:r w:rsidR="009F4419">
              <w:rPr>
                <w:rFonts w:ascii="Tahoma" w:hAnsi="Tahoma" w:cs="Tahoma"/>
                <w:sz w:val="14"/>
                <w:szCs w:val="14"/>
              </w:rPr>
              <w:t>,00</w:t>
            </w:r>
          </w:p>
        </w:tc>
      </w:tr>
      <w:tr w:rsidR="009930C9" w:rsidRPr="00F848AB" w:rsidTr="00707416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F848AB" w:rsidRDefault="00E5131B" w:rsidP="00FE77AC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WILSON AKIO ABE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F848AB" w:rsidRDefault="009930C9" w:rsidP="00FE77AC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CURITIBA</w:t>
            </w:r>
            <w:r w:rsidRPr="00F848AB">
              <w:rPr>
                <w:rFonts w:ascii="Tahoma" w:hAnsi="Tahoma" w:cs="Tahoma"/>
                <w:sz w:val="14"/>
                <w:szCs w:val="14"/>
              </w:rPr>
              <w:t>-</w:t>
            </w:r>
            <w:r>
              <w:rPr>
                <w:rFonts w:ascii="Tahoma" w:hAnsi="Tahoma" w:cs="Tahoma"/>
                <w:sz w:val="14"/>
                <w:szCs w:val="14"/>
              </w:rPr>
              <w:t>PR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F848AB" w:rsidRDefault="009F4419" w:rsidP="009930C9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25/01/2021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F848AB" w:rsidRDefault="00E5131B" w:rsidP="00FE77AC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27/01/2021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F848AB" w:rsidRDefault="009930C9" w:rsidP="00C87C03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sz w:val="14"/>
                <w:szCs w:val="14"/>
              </w:rPr>
              <w:t>1</w:t>
            </w:r>
            <w:proofErr w:type="gram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Default="00EA50A2" w:rsidP="00FE77AC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REQUERIMENTO DE DIARIA, COMO FINALIDADE DE VIAGEM A CURITIBA NA SEDE DA SECRETARIA DE ESTADO DE SAÚDE – SESA, SECRETARIA ESTADUAL DE AGRICULTURA E ABASTECIMENTO – SEAB E SECRETARIA DE SERVIÇO URBANO E OBRAS PUBLICAS - </w:t>
            </w:r>
            <w:proofErr w:type="gramStart"/>
            <w:r>
              <w:rPr>
                <w:sz w:val="14"/>
                <w:szCs w:val="14"/>
              </w:rPr>
              <w:t>SEDU</w:t>
            </w:r>
            <w:proofErr w:type="gram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F848AB" w:rsidRDefault="009930C9" w:rsidP="00C87C03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“R</w:t>
            </w:r>
            <w:r w:rsidRPr="00F848AB">
              <w:rPr>
                <w:rFonts w:ascii="Tahoma" w:hAnsi="Tahoma" w:cs="Tahoma"/>
                <w:sz w:val="14"/>
                <w:szCs w:val="14"/>
              </w:rPr>
              <w:t>”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F848AB" w:rsidRDefault="00EA50A2" w:rsidP="00C87C03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400</w:t>
            </w:r>
            <w:r w:rsidR="009930C9" w:rsidRPr="00F848AB">
              <w:rPr>
                <w:rFonts w:ascii="Tahoma" w:hAnsi="Tahoma" w:cs="Tahoma"/>
                <w:sz w:val="14"/>
                <w:szCs w:val="14"/>
              </w:rPr>
              <w:t>,00</w:t>
            </w:r>
          </w:p>
        </w:tc>
      </w:tr>
    </w:tbl>
    <w:p w:rsidR="00745FC2" w:rsidRPr="002043ED" w:rsidRDefault="00745FC2" w:rsidP="00745FC2">
      <w:pPr>
        <w:spacing w:before="120" w:line="360" w:lineRule="auto"/>
        <w:ind w:firstLine="2977"/>
        <w:jc w:val="both"/>
        <w:rPr>
          <w:rFonts w:ascii="Tahoma" w:hAnsi="Tahoma" w:cs="Tahoma"/>
          <w:sz w:val="18"/>
          <w:szCs w:val="18"/>
        </w:rPr>
      </w:pPr>
      <w:r w:rsidRPr="002043ED">
        <w:rPr>
          <w:rFonts w:ascii="Tahoma" w:hAnsi="Tahoma" w:cs="Tahoma"/>
          <w:sz w:val="18"/>
          <w:szCs w:val="18"/>
        </w:rPr>
        <w:t>II - Esta Portaria entra em vigor na data de sua publicação, revogadas as disposições em contrário.</w:t>
      </w:r>
    </w:p>
    <w:p w:rsidR="00931D6A" w:rsidRDefault="00931D6A" w:rsidP="00841AB9">
      <w:pPr>
        <w:rPr>
          <w:rFonts w:ascii="Tahoma" w:hAnsi="Tahoma" w:cs="Tahoma"/>
          <w:sz w:val="18"/>
          <w:szCs w:val="18"/>
        </w:rPr>
      </w:pPr>
    </w:p>
    <w:p w:rsidR="00583296" w:rsidRDefault="00583296" w:rsidP="00841AB9">
      <w:pPr>
        <w:rPr>
          <w:rFonts w:ascii="Tahoma" w:hAnsi="Tahoma" w:cs="Tahoma"/>
          <w:sz w:val="18"/>
          <w:szCs w:val="18"/>
        </w:rPr>
      </w:pPr>
    </w:p>
    <w:p w:rsidR="00583296" w:rsidRDefault="00583296" w:rsidP="00841AB9">
      <w:pPr>
        <w:rPr>
          <w:rFonts w:ascii="Tahoma" w:hAnsi="Tahoma" w:cs="Tahoma"/>
          <w:sz w:val="18"/>
          <w:szCs w:val="18"/>
        </w:rPr>
      </w:pPr>
    </w:p>
    <w:p w:rsidR="00583296" w:rsidRPr="002043ED" w:rsidRDefault="00583296" w:rsidP="00841AB9">
      <w:pPr>
        <w:rPr>
          <w:rFonts w:ascii="Tahoma" w:hAnsi="Tahoma" w:cs="Tahoma"/>
          <w:sz w:val="18"/>
          <w:szCs w:val="18"/>
        </w:rPr>
      </w:pPr>
    </w:p>
    <w:p w:rsidR="00931D6A" w:rsidRPr="002043ED" w:rsidRDefault="00931D6A" w:rsidP="00841AB9">
      <w:pPr>
        <w:rPr>
          <w:rFonts w:ascii="Tahoma" w:hAnsi="Tahoma" w:cs="Tahoma"/>
          <w:sz w:val="18"/>
          <w:szCs w:val="18"/>
        </w:rPr>
      </w:pPr>
    </w:p>
    <w:p w:rsidR="00972989" w:rsidRPr="002043ED" w:rsidRDefault="00972989" w:rsidP="00972989">
      <w:pPr>
        <w:pStyle w:val="Ttulo1"/>
        <w:ind w:left="2836" w:firstLine="141"/>
        <w:rPr>
          <w:rFonts w:ascii="Tahoma" w:hAnsi="Tahoma" w:cs="Tahoma"/>
          <w:b/>
          <w:i w:val="0"/>
          <w:sz w:val="18"/>
          <w:szCs w:val="18"/>
        </w:rPr>
      </w:pPr>
      <w:r w:rsidRPr="002043ED">
        <w:rPr>
          <w:rFonts w:ascii="Tahoma" w:hAnsi="Tahoma" w:cs="Tahoma"/>
          <w:b/>
          <w:i w:val="0"/>
          <w:sz w:val="18"/>
          <w:szCs w:val="18"/>
        </w:rPr>
        <w:t>PAÇO MUNICIPAL “29 DE ABRIL”</w:t>
      </w:r>
    </w:p>
    <w:p w:rsidR="00972989" w:rsidRPr="002043ED" w:rsidRDefault="00AA0F2D" w:rsidP="00972989">
      <w:pPr>
        <w:jc w:val="center"/>
        <w:rPr>
          <w:rFonts w:ascii="Tahoma" w:hAnsi="Tahoma" w:cs="Tahoma"/>
          <w:sz w:val="18"/>
          <w:szCs w:val="18"/>
        </w:rPr>
      </w:pPr>
      <w:r w:rsidRPr="002043ED">
        <w:rPr>
          <w:rFonts w:ascii="Tahoma" w:hAnsi="Tahoma" w:cs="Tahoma"/>
          <w:sz w:val="18"/>
          <w:szCs w:val="18"/>
        </w:rPr>
        <w:t xml:space="preserve">Quarto Centenário - Paraná, </w:t>
      </w:r>
      <w:r w:rsidR="009F4419">
        <w:rPr>
          <w:rFonts w:ascii="Tahoma" w:hAnsi="Tahoma" w:cs="Tahoma"/>
          <w:sz w:val="18"/>
          <w:szCs w:val="18"/>
        </w:rPr>
        <w:t>22</w:t>
      </w:r>
      <w:r w:rsidR="002B4EF3">
        <w:rPr>
          <w:rFonts w:ascii="Tahoma" w:hAnsi="Tahoma" w:cs="Tahoma"/>
          <w:sz w:val="18"/>
          <w:szCs w:val="18"/>
        </w:rPr>
        <w:t xml:space="preserve"> </w:t>
      </w:r>
      <w:r w:rsidR="00DE0024">
        <w:rPr>
          <w:rFonts w:ascii="Tahoma" w:hAnsi="Tahoma" w:cs="Tahoma"/>
          <w:sz w:val="18"/>
          <w:szCs w:val="18"/>
        </w:rPr>
        <w:t xml:space="preserve">de </w:t>
      </w:r>
      <w:r w:rsidR="009F4419">
        <w:rPr>
          <w:rFonts w:ascii="Tahoma" w:hAnsi="Tahoma" w:cs="Tahoma"/>
          <w:sz w:val="18"/>
          <w:szCs w:val="18"/>
        </w:rPr>
        <w:t>Janeiro</w:t>
      </w:r>
      <w:r w:rsidR="00085E4A" w:rsidRPr="002043ED">
        <w:rPr>
          <w:rFonts w:ascii="Tahoma" w:hAnsi="Tahoma" w:cs="Tahoma"/>
          <w:sz w:val="18"/>
          <w:szCs w:val="18"/>
        </w:rPr>
        <w:t xml:space="preserve"> </w:t>
      </w:r>
      <w:r w:rsidR="00972989" w:rsidRPr="002043ED">
        <w:rPr>
          <w:rFonts w:ascii="Tahoma" w:hAnsi="Tahoma" w:cs="Tahoma"/>
          <w:sz w:val="18"/>
          <w:szCs w:val="18"/>
        </w:rPr>
        <w:t>de 20</w:t>
      </w:r>
      <w:r w:rsidR="009F4419">
        <w:rPr>
          <w:rFonts w:ascii="Tahoma" w:hAnsi="Tahoma" w:cs="Tahoma"/>
          <w:sz w:val="18"/>
          <w:szCs w:val="18"/>
        </w:rPr>
        <w:t>21</w:t>
      </w:r>
      <w:r w:rsidR="00972989" w:rsidRPr="002043ED">
        <w:rPr>
          <w:rFonts w:ascii="Tahoma" w:hAnsi="Tahoma" w:cs="Tahoma"/>
          <w:sz w:val="18"/>
          <w:szCs w:val="18"/>
        </w:rPr>
        <w:t>.</w:t>
      </w:r>
    </w:p>
    <w:p w:rsidR="00811A90" w:rsidRPr="002043ED" w:rsidRDefault="004E6903" w:rsidP="00811A90">
      <w:pPr>
        <w:jc w:val="both"/>
        <w:rPr>
          <w:rFonts w:ascii="Tahoma" w:hAnsi="Tahoma" w:cs="Tahoma"/>
          <w:sz w:val="18"/>
          <w:szCs w:val="18"/>
        </w:rPr>
      </w:pPr>
      <w:r w:rsidRPr="002043ED">
        <w:rPr>
          <w:rFonts w:ascii="Tahoma" w:hAnsi="Tahoma" w:cs="Tahoma"/>
          <w:sz w:val="18"/>
          <w:szCs w:val="18"/>
        </w:rPr>
        <w:t xml:space="preserve"> </w:t>
      </w:r>
    </w:p>
    <w:p w:rsidR="00931D6A" w:rsidRDefault="00931D6A" w:rsidP="00811A90">
      <w:pPr>
        <w:jc w:val="both"/>
        <w:rPr>
          <w:rFonts w:ascii="Tahoma" w:hAnsi="Tahoma" w:cs="Tahoma"/>
          <w:sz w:val="18"/>
          <w:szCs w:val="18"/>
        </w:rPr>
      </w:pPr>
    </w:p>
    <w:p w:rsidR="00583296" w:rsidRDefault="00583296" w:rsidP="00811A90">
      <w:pPr>
        <w:jc w:val="both"/>
        <w:rPr>
          <w:rFonts w:ascii="Tahoma" w:hAnsi="Tahoma" w:cs="Tahoma"/>
          <w:sz w:val="18"/>
          <w:szCs w:val="18"/>
        </w:rPr>
      </w:pPr>
    </w:p>
    <w:p w:rsidR="00583296" w:rsidRDefault="00583296" w:rsidP="00811A90">
      <w:pPr>
        <w:jc w:val="both"/>
        <w:rPr>
          <w:rFonts w:ascii="Tahoma" w:hAnsi="Tahoma" w:cs="Tahoma"/>
          <w:sz w:val="18"/>
          <w:szCs w:val="18"/>
        </w:rPr>
      </w:pPr>
    </w:p>
    <w:p w:rsidR="00583296" w:rsidRDefault="00583296" w:rsidP="00811A90">
      <w:pPr>
        <w:jc w:val="both"/>
        <w:rPr>
          <w:rFonts w:ascii="Tahoma" w:hAnsi="Tahoma" w:cs="Tahoma"/>
          <w:sz w:val="18"/>
          <w:szCs w:val="18"/>
        </w:rPr>
      </w:pPr>
    </w:p>
    <w:p w:rsidR="00F848AB" w:rsidRDefault="00F848AB" w:rsidP="00811A90">
      <w:pPr>
        <w:jc w:val="both"/>
        <w:rPr>
          <w:rFonts w:ascii="Tahoma" w:hAnsi="Tahoma" w:cs="Tahoma"/>
          <w:sz w:val="18"/>
          <w:szCs w:val="18"/>
        </w:rPr>
      </w:pPr>
    </w:p>
    <w:p w:rsidR="00F848AB" w:rsidRPr="002043ED" w:rsidRDefault="00F848AB" w:rsidP="00811A90">
      <w:pPr>
        <w:jc w:val="both"/>
        <w:rPr>
          <w:rFonts w:ascii="Tahoma" w:hAnsi="Tahoma" w:cs="Tahoma"/>
          <w:sz w:val="18"/>
          <w:szCs w:val="18"/>
        </w:rPr>
      </w:pPr>
    </w:p>
    <w:p w:rsidR="00931D6A" w:rsidRPr="002043ED" w:rsidRDefault="00931D6A" w:rsidP="00811A90">
      <w:pPr>
        <w:jc w:val="both"/>
        <w:rPr>
          <w:rFonts w:ascii="Tahoma" w:hAnsi="Tahoma" w:cs="Tahoma"/>
          <w:sz w:val="18"/>
          <w:szCs w:val="18"/>
        </w:rPr>
      </w:pPr>
    </w:p>
    <w:p w:rsidR="00811A90" w:rsidRPr="002043ED" w:rsidRDefault="009F4419" w:rsidP="00811A90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Wilson Akio Abe</w:t>
      </w:r>
    </w:p>
    <w:p w:rsidR="0012457D" w:rsidRPr="002043ED" w:rsidRDefault="00811A90" w:rsidP="00754938">
      <w:pPr>
        <w:jc w:val="center"/>
        <w:rPr>
          <w:rFonts w:ascii="Tahoma" w:hAnsi="Tahoma" w:cs="Tahoma"/>
          <w:sz w:val="18"/>
          <w:szCs w:val="18"/>
        </w:rPr>
      </w:pPr>
      <w:r w:rsidRPr="002043ED">
        <w:rPr>
          <w:rFonts w:ascii="Tahoma" w:hAnsi="Tahoma" w:cs="Tahoma"/>
          <w:sz w:val="18"/>
          <w:szCs w:val="18"/>
        </w:rPr>
        <w:t>Prefeito Municipal</w:t>
      </w:r>
    </w:p>
    <w:sectPr w:rsidR="0012457D" w:rsidRPr="002043ED" w:rsidSect="00931D6A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567" w:right="1418" w:bottom="567" w:left="1418" w:header="420" w:footer="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0A2" w:rsidRDefault="00EA50A2">
      <w:r>
        <w:separator/>
      </w:r>
    </w:p>
  </w:endnote>
  <w:endnote w:type="continuationSeparator" w:id="0">
    <w:p w:rsidR="00EA50A2" w:rsidRDefault="00EA5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3DD" w:rsidRPr="00931D6A" w:rsidRDefault="004F13DD" w:rsidP="000A49BF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sz w:val="18"/>
        <w:szCs w:val="18"/>
      </w:rPr>
      <w:t xml:space="preserve">          </w:t>
    </w:r>
    <w:r w:rsidRPr="00931D6A">
      <w:rPr>
        <w:rFonts w:ascii="Tahoma" w:hAnsi="Tahoma" w:cs="Tahoma"/>
        <w:b/>
        <w:sz w:val="18"/>
        <w:szCs w:val="18"/>
      </w:rPr>
      <w:t xml:space="preserve">Avenida Dr. </w:t>
    </w:r>
    <w:proofErr w:type="spellStart"/>
    <w:r w:rsidRPr="00931D6A">
      <w:rPr>
        <w:rFonts w:ascii="Tahoma" w:hAnsi="Tahoma" w:cs="Tahoma"/>
        <w:b/>
        <w:sz w:val="18"/>
        <w:szCs w:val="18"/>
      </w:rPr>
      <w:t>Hemerson</w:t>
    </w:r>
    <w:proofErr w:type="spellEnd"/>
    <w:r w:rsidRPr="00931D6A">
      <w:rPr>
        <w:rFonts w:ascii="Tahoma" w:hAnsi="Tahoma" w:cs="Tahoma"/>
        <w:b/>
        <w:sz w:val="18"/>
        <w:szCs w:val="18"/>
      </w:rPr>
      <w:t xml:space="preserve"> Siqueira e Silva, 594, Centro – CEP: 87.365-000 – Tel. (44) 3546-</w:t>
    </w:r>
    <w:proofErr w:type="gramStart"/>
    <w:r w:rsidRPr="00931D6A">
      <w:rPr>
        <w:rFonts w:ascii="Tahoma" w:hAnsi="Tahoma" w:cs="Tahoma"/>
        <w:b/>
        <w:sz w:val="18"/>
        <w:szCs w:val="18"/>
      </w:rPr>
      <w:t>1109</w:t>
    </w:r>
    <w:proofErr w:type="gramEnd"/>
  </w:p>
  <w:p w:rsidR="004F13DD" w:rsidRPr="00931D6A" w:rsidRDefault="004F13DD" w:rsidP="00931D6A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sz w:val="18"/>
        <w:szCs w:val="18"/>
      </w:rPr>
      <w:t xml:space="preserve">        </w:t>
    </w:r>
    <w:r w:rsidRPr="00931D6A">
      <w:rPr>
        <w:rFonts w:ascii="Tahoma" w:hAnsi="Tahoma" w:cs="Tahoma"/>
        <w:b/>
        <w:sz w:val="18"/>
        <w:szCs w:val="18"/>
      </w:rPr>
      <w:t xml:space="preserve">www.quartocentenario.pr.gov.br                                     </w:t>
    </w:r>
    <w:hyperlink r:id="rId1" w:history="1">
      <w:r w:rsidRPr="00931D6A">
        <w:rPr>
          <w:rStyle w:val="Hyperlink"/>
          <w:rFonts w:ascii="Tahoma" w:hAnsi="Tahoma" w:cs="Tahoma"/>
          <w:b/>
          <w:color w:val="auto"/>
          <w:sz w:val="18"/>
          <w:szCs w:val="18"/>
          <w:u w:val="none"/>
        </w:rPr>
        <w:t>pm@quartocentenario.pr.gov.br</w:t>
      </w:r>
    </w:hyperlink>
  </w:p>
  <w:p w:rsidR="004F13DD" w:rsidRDefault="004F13DD" w:rsidP="0012457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0A2" w:rsidRDefault="00EA50A2">
      <w:r>
        <w:separator/>
      </w:r>
    </w:p>
  </w:footnote>
  <w:footnote w:type="continuationSeparator" w:id="0">
    <w:p w:rsidR="00EA50A2" w:rsidRDefault="00EA5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3DD" w:rsidRDefault="004F13D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F13DD" w:rsidRDefault="004F13D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3DD" w:rsidRDefault="004F13DD">
    <w:pPr>
      <w:pStyle w:val="Cabealho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3DD" w:rsidRPr="009C4D6F" w:rsidRDefault="004F13DD" w:rsidP="0012457D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4F13DD" w:rsidRPr="009C4D6F" w:rsidRDefault="004F13DD" w:rsidP="0012457D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4F13DD" w:rsidRDefault="00EA50A2" w:rsidP="00931D6A">
    <w:pPr>
      <w:ind w:left="-180" w:right="-288"/>
      <w:jc w:val="center"/>
      <w:rPr>
        <w:rFonts w:ascii="Century Gothic" w:hAnsi="Century Gothic"/>
        <w:bCs/>
        <w:spacing w:val="32"/>
        <w:sz w:val="44"/>
        <w:szCs w:val="44"/>
      </w:rPr>
    </w:pPr>
    <w:r>
      <w:rPr>
        <w:rFonts w:ascii="Century Gothic" w:hAnsi="Century Gothic"/>
        <w:bCs/>
        <w:noProof/>
        <w:spacing w:val="32"/>
        <w:sz w:val="44"/>
        <w:szCs w:val="44"/>
      </w:rPr>
      <w:drawing>
        <wp:inline distT="0" distB="0" distL="0" distR="0">
          <wp:extent cx="890270" cy="800100"/>
          <wp:effectExtent l="0" t="0" r="5080" b="0"/>
          <wp:docPr id="3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13DD" w:rsidRPr="00AB2FDE" w:rsidRDefault="004F13DD" w:rsidP="002F29C9">
    <w:pPr>
      <w:tabs>
        <w:tab w:val="left" w:pos="927"/>
      </w:tabs>
      <w:ind w:left="-180" w:right="-288" w:firstLine="180"/>
      <w:jc w:val="center"/>
      <w:rPr>
        <w:rFonts w:ascii="Tahoma" w:hAnsi="Tahoma" w:cs="Tahoma"/>
        <w:b/>
        <w:bCs/>
        <w:spacing w:val="32"/>
        <w:sz w:val="30"/>
        <w:szCs w:val="30"/>
      </w:rPr>
    </w:pPr>
    <w:r>
      <w:rPr>
        <w:rFonts w:ascii="Tahoma" w:hAnsi="Tahoma" w:cs="Tahoma"/>
        <w:b/>
        <w:bCs/>
        <w:spacing w:val="32"/>
        <w:sz w:val="30"/>
        <w:szCs w:val="30"/>
      </w:rPr>
      <w:t>MUNICÍPIO</w:t>
    </w:r>
    <w:r w:rsidRPr="00AB2FDE">
      <w:rPr>
        <w:rFonts w:ascii="Tahoma" w:hAnsi="Tahoma" w:cs="Tahoma"/>
        <w:b/>
        <w:bCs/>
        <w:spacing w:val="32"/>
        <w:sz w:val="30"/>
        <w:szCs w:val="30"/>
      </w:rPr>
      <w:t xml:space="preserve"> DE QUARTO CENTENÁRIO</w:t>
    </w:r>
  </w:p>
  <w:p w:rsidR="004F13DD" w:rsidRPr="007468F1" w:rsidRDefault="004F13DD" w:rsidP="00931D6A">
    <w:pPr>
      <w:ind w:left="-180" w:right="-288"/>
      <w:jc w:val="center"/>
      <w:rPr>
        <w:rFonts w:ascii="Tahoma" w:hAnsi="Tahoma" w:cs="Tahoma"/>
        <w:b/>
        <w:bCs/>
        <w:sz w:val="18"/>
        <w:szCs w:val="18"/>
      </w:rPr>
    </w:pPr>
    <w:r w:rsidRPr="007468F1">
      <w:rPr>
        <w:rFonts w:ascii="Tahoma" w:hAnsi="Tahoma" w:cs="Tahoma"/>
        <w:b/>
        <w:bCs/>
        <w:sz w:val="18"/>
        <w:szCs w:val="18"/>
      </w:rPr>
      <w:t>ESTADO DO PARANÁ</w:t>
    </w:r>
  </w:p>
  <w:p w:rsidR="004F13DD" w:rsidRPr="002F29C9" w:rsidRDefault="004F13DD" w:rsidP="007468F1">
    <w:pPr>
      <w:ind w:left="-180" w:right="-288"/>
      <w:jc w:val="center"/>
      <w:rPr>
        <w:rFonts w:ascii="Tahoma" w:hAnsi="Tahoma" w:cs="Tahoma"/>
        <w:sz w:val="16"/>
        <w:szCs w:val="16"/>
      </w:rPr>
    </w:pPr>
    <w:r w:rsidRPr="002F29C9">
      <w:rPr>
        <w:rFonts w:ascii="Tahoma" w:hAnsi="Tahoma" w:cs="Tahoma"/>
        <w:sz w:val="16"/>
        <w:szCs w:val="16"/>
      </w:rPr>
      <w:t>CNPJ: 01.619.104/0001-41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B5F31"/>
    <w:multiLevelType w:val="singleLevel"/>
    <w:tmpl w:val="6D8C2224"/>
    <w:lvl w:ilvl="0">
      <w:start w:val="1"/>
      <w:numFmt w:val="lowerLetter"/>
      <w:lvlText w:val="%1) "/>
      <w:legacy w:legacy="1" w:legacySpace="0" w:legacyIndent="283"/>
      <w:lvlJc w:val="left"/>
      <w:pPr>
        <w:ind w:left="2126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1A1"/>
    <w:rsid w:val="000008C9"/>
    <w:rsid w:val="000032F1"/>
    <w:rsid w:val="00005675"/>
    <w:rsid w:val="00010478"/>
    <w:rsid w:val="0002007F"/>
    <w:rsid w:val="00021A61"/>
    <w:rsid w:val="00024770"/>
    <w:rsid w:val="000249A5"/>
    <w:rsid w:val="00030683"/>
    <w:rsid w:val="000348F8"/>
    <w:rsid w:val="00035921"/>
    <w:rsid w:val="00043EF8"/>
    <w:rsid w:val="00046DF0"/>
    <w:rsid w:val="000511B2"/>
    <w:rsid w:val="00051F19"/>
    <w:rsid w:val="000525A7"/>
    <w:rsid w:val="000631DE"/>
    <w:rsid w:val="00066922"/>
    <w:rsid w:val="00067150"/>
    <w:rsid w:val="00074BA6"/>
    <w:rsid w:val="00080956"/>
    <w:rsid w:val="0008125F"/>
    <w:rsid w:val="000828D3"/>
    <w:rsid w:val="000852E9"/>
    <w:rsid w:val="00085E4A"/>
    <w:rsid w:val="000874BB"/>
    <w:rsid w:val="000915AC"/>
    <w:rsid w:val="0009479E"/>
    <w:rsid w:val="000A14E2"/>
    <w:rsid w:val="000A3263"/>
    <w:rsid w:val="000A49BF"/>
    <w:rsid w:val="000A4C32"/>
    <w:rsid w:val="000A5F33"/>
    <w:rsid w:val="000A7DC5"/>
    <w:rsid w:val="000B4590"/>
    <w:rsid w:val="000B7EA5"/>
    <w:rsid w:val="000C0DDD"/>
    <w:rsid w:val="000C1A34"/>
    <w:rsid w:val="000C6E29"/>
    <w:rsid w:val="000D1DC7"/>
    <w:rsid w:val="000D5212"/>
    <w:rsid w:val="000D5249"/>
    <w:rsid w:val="000D5E1F"/>
    <w:rsid w:val="000E47FD"/>
    <w:rsid w:val="000F5A74"/>
    <w:rsid w:val="000F7AA6"/>
    <w:rsid w:val="00100D41"/>
    <w:rsid w:val="001057EC"/>
    <w:rsid w:val="00105B5F"/>
    <w:rsid w:val="00105B6C"/>
    <w:rsid w:val="00105F82"/>
    <w:rsid w:val="00107F48"/>
    <w:rsid w:val="001102EB"/>
    <w:rsid w:val="0011047F"/>
    <w:rsid w:val="0011410E"/>
    <w:rsid w:val="001200F0"/>
    <w:rsid w:val="001238D1"/>
    <w:rsid w:val="0012457D"/>
    <w:rsid w:val="001350C2"/>
    <w:rsid w:val="00136959"/>
    <w:rsid w:val="001420DD"/>
    <w:rsid w:val="00145A52"/>
    <w:rsid w:val="00147374"/>
    <w:rsid w:val="00147768"/>
    <w:rsid w:val="00147FEA"/>
    <w:rsid w:val="001602DC"/>
    <w:rsid w:val="001666A2"/>
    <w:rsid w:val="001741F9"/>
    <w:rsid w:val="00180B78"/>
    <w:rsid w:val="00181E76"/>
    <w:rsid w:val="001827F9"/>
    <w:rsid w:val="0018367E"/>
    <w:rsid w:val="00193D7A"/>
    <w:rsid w:val="001A04B8"/>
    <w:rsid w:val="001A6FB7"/>
    <w:rsid w:val="001B00CE"/>
    <w:rsid w:val="001C7548"/>
    <w:rsid w:val="001C7DDD"/>
    <w:rsid w:val="001D0866"/>
    <w:rsid w:val="001D3FB0"/>
    <w:rsid w:val="001E473E"/>
    <w:rsid w:val="001F6A7D"/>
    <w:rsid w:val="002043ED"/>
    <w:rsid w:val="00206594"/>
    <w:rsid w:val="002106A3"/>
    <w:rsid w:val="002116DC"/>
    <w:rsid w:val="00213E6E"/>
    <w:rsid w:val="002160B0"/>
    <w:rsid w:val="00221D1B"/>
    <w:rsid w:val="00225B14"/>
    <w:rsid w:val="00226347"/>
    <w:rsid w:val="002313C3"/>
    <w:rsid w:val="00241FF4"/>
    <w:rsid w:val="00243172"/>
    <w:rsid w:val="002440AA"/>
    <w:rsid w:val="00262051"/>
    <w:rsid w:val="002624CE"/>
    <w:rsid w:val="00270535"/>
    <w:rsid w:val="00277DE1"/>
    <w:rsid w:val="00280E26"/>
    <w:rsid w:val="0029239F"/>
    <w:rsid w:val="00295EDE"/>
    <w:rsid w:val="002A12BB"/>
    <w:rsid w:val="002A4321"/>
    <w:rsid w:val="002A453D"/>
    <w:rsid w:val="002A5B08"/>
    <w:rsid w:val="002A706A"/>
    <w:rsid w:val="002B4EF3"/>
    <w:rsid w:val="002B6AA7"/>
    <w:rsid w:val="002C096C"/>
    <w:rsid w:val="002D01B4"/>
    <w:rsid w:val="002D2A17"/>
    <w:rsid w:val="002D7025"/>
    <w:rsid w:val="002D7B55"/>
    <w:rsid w:val="002E2E71"/>
    <w:rsid w:val="002E6106"/>
    <w:rsid w:val="002E6844"/>
    <w:rsid w:val="002F29C9"/>
    <w:rsid w:val="002F692D"/>
    <w:rsid w:val="002F74D2"/>
    <w:rsid w:val="002F7D60"/>
    <w:rsid w:val="00300696"/>
    <w:rsid w:val="00300E32"/>
    <w:rsid w:val="00301015"/>
    <w:rsid w:val="003051E3"/>
    <w:rsid w:val="003054BB"/>
    <w:rsid w:val="0031121F"/>
    <w:rsid w:val="00315F78"/>
    <w:rsid w:val="00322735"/>
    <w:rsid w:val="003265AE"/>
    <w:rsid w:val="00336F4A"/>
    <w:rsid w:val="00341B04"/>
    <w:rsid w:val="00344F31"/>
    <w:rsid w:val="003455C0"/>
    <w:rsid w:val="003526B2"/>
    <w:rsid w:val="00362DCF"/>
    <w:rsid w:val="00373D88"/>
    <w:rsid w:val="00381BB0"/>
    <w:rsid w:val="00385904"/>
    <w:rsid w:val="003864E1"/>
    <w:rsid w:val="00386F42"/>
    <w:rsid w:val="00391F4F"/>
    <w:rsid w:val="00391FDD"/>
    <w:rsid w:val="0039461B"/>
    <w:rsid w:val="003954BB"/>
    <w:rsid w:val="003B0A21"/>
    <w:rsid w:val="003C1D92"/>
    <w:rsid w:val="003C2986"/>
    <w:rsid w:val="003C41C8"/>
    <w:rsid w:val="003D086B"/>
    <w:rsid w:val="003D3775"/>
    <w:rsid w:val="003D62AA"/>
    <w:rsid w:val="003E09C8"/>
    <w:rsid w:val="003E72B1"/>
    <w:rsid w:val="003F3F69"/>
    <w:rsid w:val="00401488"/>
    <w:rsid w:val="004039DA"/>
    <w:rsid w:val="00405AA9"/>
    <w:rsid w:val="00412F6E"/>
    <w:rsid w:val="004151BD"/>
    <w:rsid w:val="004176E8"/>
    <w:rsid w:val="00422AD0"/>
    <w:rsid w:val="0042593E"/>
    <w:rsid w:val="004269C3"/>
    <w:rsid w:val="00426FA2"/>
    <w:rsid w:val="004318E2"/>
    <w:rsid w:val="0043254A"/>
    <w:rsid w:val="00432DAF"/>
    <w:rsid w:val="004333BE"/>
    <w:rsid w:val="00433E7E"/>
    <w:rsid w:val="004354C9"/>
    <w:rsid w:val="00436C37"/>
    <w:rsid w:val="00441D47"/>
    <w:rsid w:val="00444C75"/>
    <w:rsid w:val="00446C56"/>
    <w:rsid w:val="00452139"/>
    <w:rsid w:val="00454737"/>
    <w:rsid w:val="004612F9"/>
    <w:rsid w:val="004636E7"/>
    <w:rsid w:val="004641FF"/>
    <w:rsid w:val="004720E3"/>
    <w:rsid w:val="00477C24"/>
    <w:rsid w:val="0048144F"/>
    <w:rsid w:val="00482828"/>
    <w:rsid w:val="00483059"/>
    <w:rsid w:val="004831C6"/>
    <w:rsid w:val="004918C4"/>
    <w:rsid w:val="00495583"/>
    <w:rsid w:val="004A1C78"/>
    <w:rsid w:val="004A20C9"/>
    <w:rsid w:val="004A5AE0"/>
    <w:rsid w:val="004A783F"/>
    <w:rsid w:val="004B27F2"/>
    <w:rsid w:val="004C1D94"/>
    <w:rsid w:val="004C21A1"/>
    <w:rsid w:val="004C4D60"/>
    <w:rsid w:val="004C69DD"/>
    <w:rsid w:val="004C7A24"/>
    <w:rsid w:val="004C7F99"/>
    <w:rsid w:val="004D4769"/>
    <w:rsid w:val="004D5521"/>
    <w:rsid w:val="004D55FD"/>
    <w:rsid w:val="004D6EA4"/>
    <w:rsid w:val="004E4EDE"/>
    <w:rsid w:val="004E6903"/>
    <w:rsid w:val="004E7C9B"/>
    <w:rsid w:val="004F13DD"/>
    <w:rsid w:val="00500C5B"/>
    <w:rsid w:val="00502E3A"/>
    <w:rsid w:val="00505764"/>
    <w:rsid w:val="005260E7"/>
    <w:rsid w:val="005336B0"/>
    <w:rsid w:val="005376CD"/>
    <w:rsid w:val="005432EF"/>
    <w:rsid w:val="00544058"/>
    <w:rsid w:val="00545F41"/>
    <w:rsid w:val="00547F9A"/>
    <w:rsid w:val="00551ECB"/>
    <w:rsid w:val="005541E4"/>
    <w:rsid w:val="00560CC0"/>
    <w:rsid w:val="005610BB"/>
    <w:rsid w:val="00566EFF"/>
    <w:rsid w:val="0057080E"/>
    <w:rsid w:val="005713D6"/>
    <w:rsid w:val="005740E7"/>
    <w:rsid w:val="00583296"/>
    <w:rsid w:val="005856CE"/>
    <w:rsid w:val="00587F3B"/>
    <w:rsid w:val="00592F0B"/>
    <w:rsid w:val="005A5116"/>
    <w:rsid w:val="005A7F20"/>
    <w:rsid w:val="005B4570"/>
    <w:rsid w:val="005C21A6"/>
    <w:rsid w:val="005C3187"/>
    <w:rsid w:val="005C4D33"/>
    <w:rsid w:val="005D3D06"/>
    <w:rsid w:val="005D56D6"/>
    <w:rsid w:val="005D61DD"/>
    <w:rsid w:val="005E2519"/>
    <w:rsid w:val="005E53B9"/>
    <w:rsid w:val="005E7D56"/>
    <w:rsid w:val="005F15A9"/>
    <w:rsid w:val="00601EC4"/>
    <w:rsid w:val="00606FE7"/>
    <w:rsid w:val="00611C07"/>
    <w:rsid w:val="00617E11"/>
    <w:rsid w:val="0062206D"/>
    <w:rsid w:val="006235BD"/>
    <w:rsid w:val="006259E7"/>
    <w:rsid w:val="00650A5F"/>
    <w:rsid w:val="00650BEB"/>
    <w:rsid w:val="00652F06"/>
    <w:rsid w:val="00661686"/>
    <w:rsid w:val="006736D7"/>
    <w:rsid w:val="006856F2"/>
    <w:rsid w:val="006923FD"/>
    <w:rsid w:val="00693779"/>
    <w:rsid w:val="00695C23"/>
    <w:rsid w:val="006962DC"/>
    <w:rsid w:val="006A25FD"/>
    <w:rsid w:val="006A32C6"/>
    <w:rsid w:val="006A6F16"/>
    <w:rsid w:val="006A70A8"/>
    <w:rsid w:val="006A7218"/>
    <w:rsid w:val="006B16BF"/>
    <w:rsid w:val="006B1D72"/>
    <w:rsid w:val="006B30D3"/>
    <w:rsid w:val="006C0908"/>
    <w:rsid w:val="006C2157"/>
    <w:rsid w:val="006C3AE6"/>
    <w:rsid w:val="006C3C1B"/>
    <w:rsid w:val="006C56F8"/>
    <w:rsid w:val="006C698E"/>
    <w:rsid w:val="006D2B3D"/>
    <w:rsid w:val="006D7B24"/>
    <w:rsid w:val="006E337D"/>
    <w:rsid w:val="006E5E39"/>
    <w:rsid w:val="00703879"/>
    <w:rsid w:val="007059DD"/>
    <w:rsid w:val="00707416"/>
    <w:rsid w:val="00714AF8"/>
    <w:rsid w:val="00727AD8"/>
    <w:rsid w:val="00733BAC"/>
    <w:rsid w:val="00737303"/>
    <w:rsid w:val="007421B3"/>
    <w:rsid w:val="00745FC2"/>
    <w:rsid w:val="007468F1"/>
    <w:rsid w:val="00754938"/>
    <w:rsid w:val="0075575D"/>
    <w:rsid w:val="007566F9"/>
    <w:rsid w:val="00756E95"/>
    <w:rsid w:val="00767003"/>
    <w:rsid w:val="00767D3D"/>
    <w:rsid w:val="00773E30"/>
    <w:rsid w:val="00781AF3"/>
    <w:rsid w:val="00782949"/>
    <w:rsid w:val="00784A60"/>
    <w:rsid w:val="00792937"/>
    <w:rsid w:val="007A4727"/>
    <w:rsid w:val="007B14EC"/>
    <w:rsid w:val="007C1FB3"/>
    <w:rsid w:val="007C5583"/>
    <w:rsid w:val="007C6CA8"/>
    <w:rsid w:val="007D0B85"/>
    <w:rsid w:val="007D276A"/>
    <w:rsid w:val="007D5100"/>
    <w:rsid w:val="007D7571"/>
    <w:rsid w:val="007E0370"/>
    <w:rsid w:val="007E2CFD"/>
    <w:rsid w:val="007E4FEE"/>
    <w:rsid w:val="007E6055"/>
    <w:rsid w:val="007F01D1"/>
    <w:rsid w:val="007F0CA8"/>
    <w:rsid w:val="007F4A08"/>
    <w:rsid w:val="00801416"/>
    <w:rsid w:val="00803F2F"/>
    <w:rsid w:val="00806001"/>
    <w:rsid w:val="00811A90"/>
    <w:rsid w:val="00811C44"/>
    <w:rsid w:val="00811F98"/>
    <w:rsid w:val="00812702"/>
    <w:rsid w:val="00812C0C"/>
    <w:rsid w:val="0081309B"/>
    <w:rsid w:val="008162E0"/>
    <w:rsid w:val="008215E4"/>
    <w:rsid w:val="0082374E"/>
    <w:rsid w:val="00826D67"/>
    <w:rsid w:val="0083242A"/>
    <w:rsid w:val="00833D82"/>
    <w:rsid w:val="008354AA"/>
    <w:rsid w:val="00841A4E"/>
    <w:rsid w:val="00841AB9"/>
    <w:rsid w:val="00842906"/>
    <w:rsid w:val="00854AA4"/>
    <w:rsid w:val="00855899"/>
    <w:rsid w:val="00857F03"/>
    <w:rsid w:val="00865E47"/>
    <w:rsid w:val="00875B09"/>
    <w:rsid w:val="00876E89"/>
    <w:rsid w:val="00877658"/>
    <w:rsid w:val="00881E75"/>
    <w:rsid w:val="00882387"/>
    <w:rsid w:val="0088246B"/>
    <w:rsid w:val="008848E9"/>
    <w:rsid w:val="00884D9A"/>
    <w:rsid w:val="00896871"/>
    <w:rsid w:val="008A0FB3"/>
    <w:rsid w:val="008A6FFC"/>
    <w:rsid w:val="008A7A7A"/>
    <w:rsid w:val="008B1091"/>
    <w:rsid w:val="008B2384"/>
    <w:rsid w:val="008B2B4F"/>
    <w:rsid w:val="008B2D16"/>
    <w:rsid w:val="008B3590"/>
    <w:rsid w:val="008B38D8"/>
    <w:rsid w:val="008B64EA"/>
    <w:rsid w:val="008B6BFD"/>
    <w:rsid w:val="008C2D38"/>
    <w:rsid w:val="008C6A55"/>
    <w:rsid w:val="008D326F"/>
    <w:rsid w:val="008D4F6D"/>
    <w:rsid w:val="008E001C"/>
    <w:rsid w:val="008E425E"/>
    <w:rsid w:val="008E64A0"/>
    <w:rsid w:val="008F0761"/>
    <w:rsid w:val="008F71B4"/>
    <w:rsid w:val="00907F91"/>
    <w:rsid w:val="00914AED"/>
    <w:rsid w:val="00927184"/>
    <w:rsid w:val="00927B1A"/>
    <w:rsid w:val="00931A31"/>
    <w:rsid w:val="00931D6A"/>
    <w:rsid w:val="00937067"/>
    <w:rsid w:val="00941752"/>
    <w:rsid w:val="00945A76"/>
    <w:rsid w:val="009470E3"/>
    <w:rsid w:val="009526DF"/>
    <w:rsid w:val="009575D8"/>
    <w:rsid w:val="0096570F"/>
    <w:rsid w:val="009673AF"/>
    <w:rsid w:val="00972989"/>
    <w:rsid w:val="009824BC"/>
    <w:rsid w:val="0098482B"/>
    <w:rsid w:val="009915E2"/>
    <w:rsid w:val="009930C9"/>
    <w:rsid w:val="00994DDD"/>
    <w:rsid w:val="009A186B"/>
    <w:rsid w:val="009A222B"/>
    <w:rsid w:val="009A5716"/>
    <w:rsid w:val="009B0CAC"/>
    <w:rsid w:val="009B3A59"/>
    <w:rsid w:val="009B472F"/>
    <w:rsid w:val="009B63F4"/>
    <w:rsid w:val="009B6DF3"/>
    <w:rsid w:val="009C6F5B"/>
    <w:rsid w:val="009D16FB"/>
    <w:rsid w:val="009D199A"/>
    <w:rsid w:val="009D254D"/>
    <w:rsid w:val="009D5389"/>
    <w:rsid w:val="009E10B0"/>
    <w:rsid w:val="009E6824"/>
    <w:rsid w:val="009E6B5F"/>
    <w:rsid w:val="009E6FE3"/>
    <w:rsid w:val="009E795B"/>
    <w:rsid w:val="009F2DF8"/>
    <w:rsid w:val="009F305F"/>
    <w:rsid w:val="009F397B"/>
    <w:rsid w:val="009F409F"/>
    <w:rsid w:val="009F4419"/>
    <w:rsid w:val="009F4554"/>
    <w:rsid w:val="009F73B5"/>
    <w:rsid w:val="00A01BA7"/>
    <w:rsid w:val="00A0444C"/>
    <w:rsid w:val="00A06E41"/>
    <w:rsid w:val="00A10B05"/>
    <w:rsid w:val="00A14EE4"/>
    <w:rsid w:val="00A2054B"/>
    <w:rsid w:val="00A232DA"/>
    <w:rsid w:val="00A25242"/>
    <w:rsid w:val="00A346AC"/>
    <w:rsid w:val="00A436EB"/>
    <w:rsid w:val="00A438E7"/>
    <w:rsid w:val="00A4541D"/>
    <w:rsid w:val="00A50233"/>
    <w:rsid w:val="00A606C5"/>
    <w:rsid w:val="00A63EDB"/>
    <w:rsid w:val="00A66AD2"/>
    <w:rsid w:val="00A758BE"/>
    <w:rsid w:val="00A82393"/>
    <w:rsid w:val="00A8310E"/>
    <w:rsid w:val="00A846C7"/>
    <w:rsid w:val="00A91B44"/>
    <w:rsid w:val="00A9210D"/>
    <w:rsid w:val="00A954F5"/>
    <w:rsid w:val="00A95D39"/>
    <w:rsid w:val="00AA0F2D"/>
    <w:rsid w:val="00AA2C5F"/>
    <w:rsid w:val="00AA7328"/>
    <w:rsid w:val="00AB0E11"/>
    <w:rsid w:val="00AB4A70"/>
    <w:rsid w:val="00AC0E7D"/>
    <w:rsid w:val="00AC1231"/>
    <w:rsid w:val="00AC5727"/>
    <w:rsid w:val="00AC5774"/>
    <w:rsid w:val="00AC7A40"/>
    <w:rsid w:val="00AD0147"/>
    <w:rsid w:val="00AE5466"/>
    <w:rsid w:val="00AF3831"/>
    <w:rsid w:val="00B03006"/>
    <w:rsid w:val="00B04640"/>
    <w:rsid w:val="00B04EB5"/>
    <w:rsid w:val="00B12975"/>
    <w:rsid w:val="00B14DE6"/>
    <w:rsid w:val="00B20A5E"/>
    <w:rsid w:val="00B22562"/>
    <w:rsid w:val="00B2462F"/>
    <w:rsid w:val="00B26059"/>
    <w:rsid w:val="00B2667F"/>
    <w:rsid w:val="00B326B1"/>
    <w:rsid w:val="00B4345C"/>
    <w:rsid w:val="00B4627A"/>
    <w:rsid w:val="00B46D7F"/>
    <w:rsid w:val="00B4772F"/>
    <w:rsid w:val="00B64FF3"/>
    <w:rsid w:val="00B721BA"/>
    <w:rsid w:val="00B7354C"/>
    <w:rsid w:val="00B77B35"/>
    <w:rsid w:val="00B80136"/>
    <w:rsid w:val="00B93480"/>
    <w:rsid w:val="00B93B81"/>
    <w:rsid w:val="00B9666F"/>
    <w:rsid w:val="00BA2E89"/>
    <w:rsid w:val="00BA6604"/>
    <w:rsid w:val="00BB235C"/>
    <w:rsid w:val="00BB4B20"/>
    <w:rsid w:val="00BB4F10"/>
    <w:rsid w:val="00BB5DF2"/>
    <w:rsid w:val="00BB6127"/>
    <w:rsid w:val="00BB7E01"/>
    <w:rsid w:val="00BC130C"/>
    <w:rsid w:val="00BC2867"/>
    <w:rsid w:val="00BC65F9"/>
    <w:rsid w:val="00BC6BAC"/>
    <w:rsid w:val="00BD1B98"/>
    <w:rsid w:val="00BD2C62"/>
    <w:rsid w:val="00BE2087"/>
    <w:rsid w:val="00BE2324"/>
    <w:rsid w:val="00BE5515"/>
    <w:rsid w:val="00BF05C3"/>
    <w:rsid w:val="00BF05DE"/>
    <w:rsid w:val="00BF29A2"/>
    <w:rsid w:val="00BF2E2F"/>
    <w:rsid w:val="00BF565C"/>
    <w:rsid w:val="00C0576B"/>
    <w:rsid w:val="00C07EF4"/>
    <w:rsid w:val="00C1255C"/>
    <w:rsid w:val="00C13149"/>
    <w:rsid w:val="00C27DD9"/>
    <w:rsid w:val="00C27F91"/>
    <w:rsid w:val="00C3008F"/>
    <w:rsid w:val="00C3098A"/>
    <w:rsid w:val="00C35B54"/>
    <w:rsid w:val="00C35E0D"/>
    <w:rsid w:val="00C36C17"/>
    <w:rsid w:val="00C41003"/>
    <w:rsid w:val="00C44E19"/>
    <w:rsid w:val="00C47733"/>
    <w:rsid w:val="00C56CCC"/>
    <w:rsid w:val="00C575B1"/>
    <w:rsid w:val="00C643DB"/>
    <w:rsid w:val="00C64501"/>
    <w:rsid w:val="00C72B8A"/>
    <w:rsid w:val="00C8260F"/>
    <w:rsid w:val="00C8378B"/>
    <w:rsid w:val="00C86700"/>
    <w:rsid w:val="00C8690C"/>
    <w:rsid w:val="00C87C03"/>
    <w:rsid w:val="00C9321B"/>
    <w:rsid w:val="00C93E60"/>
    <w:rsid w:val="00C942A8"/>
    <w:rsid w:val="00C95973"/>
    <w:rsid w:val="00CA0867"/>
    <w:rsid w:val="00CA11FA"/>
    <w:rsid w:val="00CA3159"/>
    <w:rsid w:val="00CA3BCA"/>
    <w:rsid w:val="00CB011F"/>
    <w:rsid w:val="00CB0BAF"/>
    <w:rsid w:val="00CB27FF"/>
    <w:rsid w:val="00CB49B9"/>
    <w:rsid w:val="00CB643D"/>
    <w:rsid w:val="00CC1725"/>
    <w:rsid w:val="00CC2ACC"/>
    <w:rsid w:val="00CC3404"/>
    <w:rsid w:val="00CC5744"/>
    <w:rsid w:val="00CC6A1E"/>
    <w:rsid w:val="00CC6F38"/>
    <w:rsid w:val="00CD023F"/>
    <w:rsid w:val="00CD03EA"/>
    <w:rsid w:val="00CD0AD3"/>
    <w:rsid w:val="00CD49AF"/>
    <w:rsid w:val="00CE37C6"/>
    <w:rsid w:val="00CE3D0E"/>
    <w:rsid w:val="00CE7B27"/>
    <w:rsid w:val="00CE7F55"/>
    <w:rsid w:val="00CF0EFF"/>
    <w:rsid w:val="00CF1B70"/>
    <w:rsid w:val="00CF36AC"/>
    <w:rsid w:val="00D0530C"/>
    <w:rsid w:val="00D07FF3"/>
    <w:rsid w:val="00D1774F"/>
    <w:rsid w:val="00D2321F"/>
    <w:rsid w:val="00D34CAF"/>
    <w:rsid w:val="00D34EDC"/>
    <w:rsid w:val="00D36FF3"/>
    <w:rsid w:val="00D37C17"/>
    <w:rsid w:val="00D536B0"/>
    <w:rsid w:val="00D5778D"/>
    <w:rsid w:val="00D656C2"/>
    <w:rsid w:val="00D66224"/>
    <w:rsid w:val="00D67F90"/>
    <w:rsid w:val="00D70128"/>
    <w:rsid w:val="00D76B63"/>
    <w:rsid w:val="00D85212"/>
    <w:rsid w:val="00D86BBB"/>
    <w:rsid w:val="00D90350"/>
    <w:rsid w:val="00D92C9E"/>
    <w:rsid w:val="00D93532"/>
    <w:rsid w:val="00D93F52"/>
    <w:rsid w:val="00D94EC7"/>
    <w:rsid w:val="00D97462"/>
    <w:rsid w:val="00DA3015"/>
    <w:rsid w:val="00DB361B"/>
    <w:rsid w:val="00DB5E4A"/>
    <w:rsid w:val="00DB7AE6"/>
    <w:rsid w:val="00DC3C34"/>
    <w:rsid w:val="00DC69ED"/>
    <w:rsid w:val="00DD3D41"/>
    <w:rsid w:val="00DE0024"/>
    <w:rsid w:val="00DE08BC"/>
    <w:rsid w:val="00DE1AB4"/>
    <w:rsid w:val="00DE4462"/>
    <w:rsid w:val="00DE6445"/>
    <w:rsid w:val="00DE7604"/>
    <w:rsid w:val="00E12607"/>
    <w:rsid w:val="00E14067"/>
    <w:rsid w:val="00E21396"/>
    <w:rsid w:val="00E24623"/>
    <w:rsid w:val="00E24C76"/>
    <w:rsid w:val="00E26759"/>
    <w:rsid w:val="00E32C98"/>
    <w:rsid w:val="00E37290"/>
    <w:rsid w:val="00E43332"/>
    <w:rsid w:val="00E455E7"/>
    <w:rsid w:val="00E5131B"/>
    <w:rsid w:val="00E558A3"/>
    <w:rsid w:val="00E56D6B"/>
    <w:rsid w:val="00E71368"/>
    <w:rsid w:val="00E7548D"/>
    <w:rsid w:val="00E85E72"/>
    <w:rsid w:val="00E86D15"/>
    <w:rsid w:val="00E901F4"/>
    <w:rsid w:val="00E92C98"/>
    <w:rsid w:val="00E9538E"/>
    <w:rsid w:val="00E95DDC"/>
    <w:rsid w:val="00EA40A2"/>
    <w:rsid w:val="00EA50A2"/>
    <w:rsid w:val="00EA76D5"/>
    <w:rsid w:val="00EB0278"/>
    <w:rsid w:val="00EB55C7"/>
    <w:rsid w:val="00EB61B4"/>
    <w:rsid w:val="00EB6484"/>
    <w:rsid w:val="00EB6837"/>
    <w:rsid w:val="00EC1EF3"/>
    <w:rsid w:val="00EC2FEE"/>
    <w:rsid w:val="00EC5C5B"/>
    <w:rsid w:val="00EC6C72"/>
    <w:rsid w:val="00ED3DD7"/>
    <w:rsid w:val="00ED4481"/>
    <w:rsid w:val="00ED4642"/>
    <w:rsid w:val="00ED5FEB"/>
    <w:rsid w:val="00ED6C4E"/>
    <w:rsid w:val="00EE03B2"/>
    <w:rsid w:val="00EE683B"/>
    <w:rsid w:val="00EF0EC0"/>
    <w:rsid w:val="00EF1CFB"/>
    <w:rsid w:val="00EF7AD5"/>
    <w:rsid w:val="00EF7AD9"/>
    <w:rsid w:val="00F018DD"/>
    <w:rsid w:val="00F112D6"/>
    <w:rsid w:val="00F2138A"/>
    <w:rsid w:val="00F22048"/>
    <w:rsid w:val="00F23DB1"/>
    <w:rsid w:val="00F2435F"/>
    <w:rsid w:val="00F250B9"/>
    <w:rsid w:val="00F30851"/>
    <w:rsid w:val="00F34DEF"/>
    <w:rsid w:val="00F37D47"/>
    <w:rsid w:val="00F429C0"/>
    <w:rsid w:val="00F43A1E"/>
    <w:rsid w:val="00F45D95"/>
    <w:rsid w:val="00F50138"/>
    <w:rsid w:val="00F55E47"/>
    <w:rsid w:val="00F62DF3"/>
    <w:rsid w:val="00F6647C"/>
    <w:rsid w:val="00F66CDA"/>
    <w:rsid w:val="00F678AB"/>
    <w:rsid w:val="00F706C0"/>
    <w:rsid w:val="00F71D7E"/>
    <w:rsid w:val="00F750E6"/>
    <w:rsid w:val="00F76297"/>
    <w:rsid w:val="00F848AB"/>
    <w:rsid w:val="00F876CF"/>
    <w:rsid w:val="00F87AE3"/>
    <w:rsid w:val="00F903CD"/>
    <w:rsid w:val="00F94395"/>
    <w:rsid w:val="00FA7D8D"/>
    <w:rsid w:val="00FB1DE9"/>
    <w:rsid w:val="00FB1FCB"/>
    <w:rsid w:val="00FB201E"/>
    <w:rsid w:val="00FB3F88"/>
    <w:rsid w:val="00FB4CFC"/>
    <w:rsid w:val="00FB51B6"/>
    <w:rsid w:val="00FB6414"/>
    <w:rsid w:val="00FB7EEB"/>
    <w:rsid w:val="00FC18D9"/>
    <w:rsid w:val="00FD28A7"/>
    <w:rsid w:val="00FD3569"/>
    <w:rsid w:val="00FD3A8E"/>
    <w:rsid w:val="00FD475B"/>
    <w:rsid w:val="00FE77AC"/>
    <w:rsid w:val="00FF1E9A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7416"/>
    <w:rPr>
      <w:sz w:val="28"/>
    </w:rPr>
  </w:style>
  <w:style w:type="paragraph" w:styleId="Ttulo1">
    <w:name w:val="heading 1"/>
    <w:basedOn w:val="Normal"/>
    <w:next w:val="Normal"/>
    <w:qFormat/>
    <w:rsid w:val="001A04B8"/>
    <w:pPr>
      <w:keepNext/>
      <w:ind w:firstLine="3260"/>
      <w:jc w:val="both"/>
      <w:outlineLvl w:val="0"/>
    </w:pPr>
    <w:rPr>
      <w:i/>
      <w:iCs/>
      <w:sz w:val="24"/>
    </w:rPr>
  </w:style>
  <w:style w:type="paragraph" w:styleId="Ttulo3">
    <w:name w:val="heading 3"/>
    <w:basedOn w:val="Normal"/>
    <w:next w:val="Normal"/>
    <w:qFormat/>
    <w:rsid w:val="001827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semiHidden/>
    <w:pPr>
      <w:tabs>
        <w:tab w:val="right" w:leader="dot" w:pos="8839"/>
      </w:tabs>
      <w:spacing w:before="360"/>
    </w:pPr>
    <w:rPr>
      <w:b/>
      <w:caps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sz w:val="22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spacing w:before="120" w:line="360" w:lineRule="auto"/>
      <w:ind w:firstLine="3261"/>
      <w:jc w:val="both"/>
    </w:pPr>
    <w:rPr>
      <w:sz w:val="24"/>
    </w:rPr>
  </w:style>
  <w:style w:type="paragraph" w:styleId="Recuodecorpodetexto2">
    <w:name w:val="Body Text Indent 2"/>
    <w:basedOn w:val="Normal"/>
    <w:pPr>
      <w:spacing w:before="120" w:line="360" w:lineRule="auto"/>
      <w:ind w:left="3261"/>
      <w:jc w:val="both"/>
    </w:pPr>
    <w:rPr>
      <w:b/>
      <w:sz w:val="24"/>
    </w:rPr>
  </w:style>
  <w:style w:type="paragraph" w:styleId="Textodebalo">
    <w:name w:val="Balloon Text"/>
    <w:basedOn w:val="Normal"/>
    <w:semiHidden/>
    <w:rsid w:val="002A432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B9666F"/>
    <w:pPr>
      <w:spacing w:after="120"/>
    </w:pPr>
  </w:style>
  <w:style w:type="table" w:styleId="Tabelacomgrade">
    <w:name w:val="Table Grid"/>
    <w:basedOn w:val="Tabelanormal"/>
    <w:rsid w:val="00B96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827F9"/>
    <w:rPr>
      <w:color w:val="0000FF"/>
      <w:u w:val="single"/>
    </w:rPr>
  </w:style>
  <w:style w:type="character" w:customStyle="1" w:styleId="RodapChar">
    <w:name w:val="Rodapé Char"/>
    <w:link w:val="Rodap"/>
    <w:rsid w:val="0012457D"/>
    <w:rPr>
      <w:sz w:val="28"/>
      <w:lang w:val="pt-BR" w:eastAsia="pt-BR" w:bidi="ar-SA"/>
    </w:rPr>
  </w:style>
  <w:style w:type="character" w:customStyle="1" w:styleId="CabealhoChar">
    <w:name w:val="Cabeçalho Char"/>
    <w:link w:val="Cabealho"/>
    <w:rsid w:val="00E92C98"/>
    <w:rPr>
      <w:sz w:val="28"/>
      <w:lang w:val="pt-BR" w:eastAsia="pt-BR" w:bidi="ar-SA"/>
    </w:rPr>
  </w:style>
  <w:style w:type="paragraph" w:styleId="NormalWeb">
    <w:name w:val="Normal (Web)"/>
    <w:basedOn w:val="Normal"/>
    <w:rsid w:val="00E92C98"/>
    <w:pPr>
      <w:spacing w:before="100" w:beforeAutospacing="1" w:after="100" w:afterAutospacing="1"/>
    </w:pPr>
    <w:rPr>
      <w:sz w:val="24"/>
      <w:szCs w:val="24"/>
    </w:rPr>
  </w:style>
  <w:style w:type="character" w:customStyle="1" w:styleId="CharChar">
    <w:name w:val="Char Char"/>
    <w:locked/>
    <w:rsid w:val="00EA40A2"/>
    <w:rPr>
      <w:sz w:val="28"/>
      <w:lang w:val="pt-BR" w:eastAsia="pt-BR" w:bidi="ar-SA"/>
    </w:rPr>
  </w:style>
  <w:style w:type="character" w:styleId="nfase">
    <w:name w:val="Emphasis"/>
    <w:uiPriority w:val="20"/>
    <w:qFormat/>
    <w:rsid w:val="007D0B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7416"/>
    <w:rPr>
      <w:sz w:val="28"/>
    </w:rPr>
  </w:style>
  <w:style w:type="paragraph" w:styleId="Ttulo1">
    <w:name w:val="heading 1"/>
    <w:basedOn w:val="Normal"/>
    <w:next w:val="Normal"/>
    <w:qFormat/>
    <w:rsid w:val="001A04B8"/>
    <w:pPr>
      <w:keepNext/>
      <w:ind w:firstLine="3260"/>
      <w:jc w:val="both"/>
      <w:outlineLvl w:val="0"/>
    </w:pPr>
    <w:rPr>
      <w:i/>
      <w:iCs/>
      <w:sz w:val="24"/>
    </w:rPr>
  </w:style>
  <w:style w:type="paragraph" w:styleId="Ttulo3">
    <w:name w:val="heading 3"/>
    <w:basedOn w:val="Normal"/>
    <w:next w:val="Normal"/>
    <w:qFormat/>
    <w:rsid w:val="001827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semiHidden/>
    <w:pPr>
      <w:tabs>
        <w:tab w:val="right" w:leader="dot" w:pos="8839"/>
      </w:tabs>
      <w:spacing w:before="360"/>
    </w:pPr>
    <w:rPr>
      <w:b/>
      <w:caps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sz w:val="22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spacing w:before="120" w:line="360" w:lineRule="auto"/>
      <w:ind w:firstLine="3261"/>
      <w:jc w:val="both"/>
    </w:pPr>
    <w:rPr>
      <w:sz w:val="24"/>
    </w:rPr>
  </w:style>
  <w:style w:type="paragraph" w:styleId="Recuodecorpodetexto2">
    <w:name w:val="Body Text Indent 2"/>
    <w:basedOn w:val="Normal"/>
    <w:pPr>
      <w:spacing w:before="120" w:line="360" w:lineRule="auto"/>
      <w:ind w:left="3261"/>
      <w:jc w:val="both"/>
    </w:pPr>
    <w:rPr>
      <w:b/>
      <w:sz w:val="24"/>
    </w:rPr>
  </w:style>
  <w:style w:type="paragraph" w:styleId="Textodebalo">
    <w:name w:val="Balloon Text"/>
    <w:basedOn w:val="Normal"/>
    <w:semiHidden/>
    <w:rsid w:val="002A432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B9666F"/>
    <w:pPr>
      <w:spacing w:after="120"/>
    </w:pPr>
  </w:style>
  <w:style w:type="table" w:styleId="Tabelacomgrade">
    <w:name w:val="Table Grid"/>
    <w:basedOn w:val="Tabelanormal"/>
    <w:rsid w:val="00B96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827F9"/>
    <w:rPr>
      <w:color w:val="0000FF"/>
      <w:u w:val="single"/>
    </w:rPr>
  </w:style>
  <w:style w:type="character" w:customStyle="1" w:styleId="RodapChar">
    <w:name w:val="Rodapé Char"/>
    <w:link w:val="Rodap"/>
    <w:rsid w:val="0012457D"/>
    <w:rPr>
      <w:sz w:val="28"/>
      <w:lang w:val="pt-BR" w:eastAsia="pt-BR" w:bidi="ar-SA"/>
    </w:rPr>
  </w:style>
  <w:style w:type="character" w:customStyle="1" w:styleId="CabealhoChar">
    <w:name w:val="Cabeçalho Char"/>
    <w:link w:val="Cabealho"/>
    <w:rsid w:val="00E92C98"/>
    <w:rPr>
      <w:sz w:val="28"/>
      <w:lang w:val="pt-BR" w:eastAsia="pt-BR" w:bidi="ar-SA"/>
    </w:rPr>
  </w:style>
  <w:style w:type="paragraph" w:styleId="NormalWeb">
    <w:name w:val="Normal (Web)"/>
    <w:basedOn w:val="Normal"/>
    <w:rsid w:val="00E92C98"/>
    <w:pPr>
      <w:spacing w:before="100" w:beforeAutospacing="1" w:after="100" w:afterAutospacing="1"/>
    </w:pPr>
    <w:rPr>
      <w:sz w:val="24"/>
      <w:szCs w:val="24"/>
    </w:rPr>
  </w:style>
  <w:style w:type="character" w:customStyle="1" w:styleId="CharChar">
    <w:name w:val="Char Char"/>
    <w:locked/>
    <w:rsid w:val="00EA40A2"/>
    <w:rPr>
      <w:sz w:val="28"/>
      <w:lang w:val="pt-BR" w:eastAsia="pt-BR" w:bidi="ar-SA"/>
    </w:rPr>
  </w:style>
  <w:style w:type="character" w:styleId="nfase">
    <w:name w:val="Emphasis"/>
    <w:uiPriority w:val="20"/>
    <w:qFormat/>
    <w:rsid w:val="007D0B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@quartocentenario.pr.gov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JUSTIFICATIVA DO PROJETO DE LEI N° ___/97</vt:lpstr>
    </vt:vector>
  </TitlesOfParts>
  <Company>R&amp;J INFORMATICA</Company>
  <LinksUpToDate>false</LinksUpToDate>
  <CharactersWithSpaces>1202</CharactersWithSpaces>
  <SharedDoc>false</SharedDoc>
  <HLinks>
    <vt:vector size="6" baseType="variant">
      <vt:variant>
        <vt:i4>3473420</vt:i4>
      </vt:variant>
      <vt:variant>
        <vt:i4>6</vt:i4>
      </vt:variant>
      <vt:variant>
        <vt:i4>0</vt:i4>
      </vt:variant>
      <vt:variant>
        <vt:i4>5</vt:i4>
      </vt:variant>
      <vt:variant>
        <vt:lpwstr>mailto:pm@quartocentenario.pr.gov.br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JUSTIFICATIVA DO PROJETO DE LEI N° ___/97</dc:title>
  <dc:creator>L</dc:creator>
  <cp:lastModifiedBy>L</cp:lastModifiedBy>
  <cp:revision>2</cp:revision>
  <cp:lastPrinted>2020-03-06T12:13:00Z</cp:lastPrinted>
  <dcterms:created xsi:type="dcterms:W3CDTF">2021-01-22T15:51:00Z</dcterms:created>
  <dcterms:modified xsi:type="dcterms:W3CDTF">2021-01-22T16:40:00Z</dcterms:modified>
</cp:coreProperties>
</file>